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52" w:rsidRDefault="00026D5B">
      <w:r>
        <w:t xml:space="preserve">Martes 17 de </w:t>
      </w:r>
      <w:proofErr w:type="gramStart"/>
      <w:r>
        <w:t>Marzo</w:t>
      </w:r>
      <w:proofErr w:type="gramEnd"/>
      <w:r>
        <w:t xml:space="preserve">: </w:t>
      </w:r>
      <w:r w:rsidR="00314C72">
        <w:t>Solución página</w:t>
      </w:r>
      <w:r>
        <w:t xml:space="preserve">s 11 y 12 </w:t>
      </w:r>
      <w:r w:rsidR="00314C72">
        <w:t>(comprensión lectora):</w:t>
      </w:r>
    </w:p>
    <w:p w:rsidR="00314C72" w:rsidRDefault="00314C72"/>
    <w:p w:rsidR="00026D5B" w:rsidRDefault="00026D5B">
      <w:r>
        <w:t>1.- Las palabras que se utilizan para referirse a un tipo de caballo son: hermoso corcel.</w:t>
      </w:r>
    </w:p>
    <w:p w:rsidR="00026D5B" w:rsidRDefault="00026D5B" w:rsidP="00026D5B">
      <w:r>
        <w:t xml:space="preserve">      </w:t>
      </w:r>
      <w:r>
        <w:t xml:space="preserve">Las palabras que se utilizan para referirse a </w:t>
      </w:r>
      <w:r>
        <w:t xml:space="preserve">los acompañantes de alguien importante </w:t>
      </w:r>
      <w:r>
        <w:t>son:</w:t>
      </w:r>
      <w:r>
        <w:t xml:space="preserve"> </w:t>
      </w:r>
    </w:p>
    <w:p w:rsidR="00026D5B" w:rsidRDefault="00026D5B" w:rsidP="00026D5B">
      <w:r>
        <w:t xml:space="preserve">      numerosa corte.</w:t>
      </w:r>
    </w:p>
    <w:p w:rsidR="00026D5B" w:rsidRDefault="00026D5B" w:rsidP="00026D5B">
      <w:pPr>
        <w:pStyle w:val="Prrafodelista"/>
        <w:numPr>
          <w:ilvl w:val="0"/>
          <w:numId w:val="2"/>
        </w:numPr>
      </w:pPr>
      <w:r>
        <w:t>Un corcel es un caballo ligero, de mucha alzada, que servía para los torneos y batallas.</w:t>
      </w:r>
    </w:p>
    <w:p w:rsidR="00026D5B" w:rsidRDefault="00BC2898" w:rsidP="00026D5B">
      <w:pPr>
        <w:pStyle w:val="Prrafodelista"/>
        <w:numPr>
          <w:ilvl w:val="0"/>
          <w:numId w:val="2"/>
        </w:numPr>
      </w:pPr>
      <w:r>
        <w:t>Otras palabras que se utilizan para referirse a los acompañantes del sultán son: Nutrida comitiva y numeroso cortejo.</w:t>
      </w:r>
    </w:p>
    <w:p w:rsidR="00BC2898" w:rsidRDefault="00BC2898" w:rsidP="00BC2898">
      <w:r>
        <w:t>2.- A) Hoz</w:t>
      </w:r>
    </w:p>
    <w:p w:rsidR="00BC2898" w:rsidRDefault="00BC2898" w:rsidP="00BC2898">
      <w:r>
        <w:t xml:space="preserve">      B) Pico</w:t>
      </w:r>
    </w:p>
    <w:p w:rsidR="00BC2898" w:rsidRDefault="00BC2898" w:rsidP="00BC2898">
      <w:r>
        <w:t xml:space="preserve">      C)Azada: se emplea para cavar tierras, remover estiércol, etc.</w:t>
      </w:r>
    </w:p>
    <w:p w:rsidR="00BC2898" w:rsidRDefault="00BC2898" w:rsidP="00BC2898">
      <w:r>
        <w:t xml:space="preserve">      D) Horca</w:t>
      </w:r>
    </w:p>
    <w:p w:rsidR="00BC2898" w:rsidRDefault="00BC2898" w:rsidP="00BC2898">
      <w:r>
        <w:t>3.- Príncipe o gobernador.</w:t>
      </w:r>
    </w:p>
    <w:p w:rsidR="00BC2898" w:rsidRDefault="00BC2898" w:rsidP="00BC2898">
      <w:r>
        <w:t xml:space="preserve">4.- Respuesta </w:t>
      </w:r>
      <w:proofErr w:type="gramStart"/>
      <w:r>
        <w:t>libre</w:t>
      </w:r>
      <w:proofErr w:type="gramEnd"/>
      <w:r>
        <w:t xml:space="preserve"> pero en principio deberíais haber empleado adjetivos como cercano, generoso… (Ya que estamos con el texto argumentativo, podríais argumentar la descripción).</w:t>
      </w:r>
    </w:p>
    <w:p w:rsidR="00BC2898" w:rsidRDefault="00BC2898" w:rsidP="00BC2898">
      <w:r>
        <w:t>5.-</w:t>
      </w:r>
      <w:r w:rsidR="008757BA">
        <w:t xml:space="preserve"> La expresión que se utiliza para referirse a que los campesinos eran ya ancianos es “ya al final de nuestros días” o “bien entrados en años”</w:t>
      </w:r>
    </w:p>
    <w:p w:rsidR="008757BA" w:rsidRDefault="008757BA" w:rsidP="00BC2898">
      <w:r>
        <w:t>6.- El Sultán había salido a dar un paseo por el campo.</w:t>
      </w:r>
    </w:p>
    <w:p w:rsidR="008757BA" w:rsidRDefault="008757BA" w:rsidP="00BC2898">
      <w:r>
        <w:t xml:space="preserve">      Los ancianos cavaban un hoyo para plantar una palmera.</w:t>
      </w:r>
    </w:p>
    <w:p w:rsidR="008757BA" w:rsidRDefault="008757BA" w:rsidP="00BC2898">
      <w:r>
        <w:t>7.-  a) Al Sultán le extrañó que estuvieran plantando una palmera porque pensó que no iban a poder disfrutar de sus frutos ya que eran muy ancianos y una palmera tarda mucho en crecer y dar frutos.</w:t>
      </w:r>
    </w:p>
    <w:p w:rsidR="008757BA" w:rsidRDefault="008757BA" w:rsidP="00BC2898">
      <w:r>
        <w:t>b) Les dio una bolsa de dinero porque había aprendido una gran lección, le pareció muy inteligente la respuesta de aquellos humildes ancianos.</w:t>
      </w:r>
    </w:p>
    <w:p w:rsidR="008757BA" w:rsidRDefault="008757BA" w:rsidP="00BC2898">
      <w:r>
        <w:t>c) Les dio una segunda bolsa de dinero porque le pareció muy ocurrente cómo relacionaban lo sucedido con que la palmera hubiera dado ya su fruto.</w:t>
      </w:r>
    </w:p>
    <w:p w:rsidR="008757BA" w:rsidRDefault="008757BA" w:rsidP="00BC2898">
      <w:r>
        <w:t xml:space="preserve">d) Se marchó inmediatamente después porque le parecían muy ingeniosas todas las respuestas que le daban los ancianos y no iba a estar dándole monedas por cada </w:t>
      </w:r>
      <w:r w:rsidR="00AC2999">
        <w:t>respuesta</w:t>
      </w:r>
      <w:r>
        <w:t>.</w:t>
      </w:r>
    </w:p>
    <w:p w:rsidR="008757BA" w:rsidRDefault="008757BA" w:rsidP="00BC2898"/>
    <w:p w:rsidR="008757BA" w:rsidRDefault="008757BA" w:rsidP="00BC2898">
      <w:r>
        <w:t xml:space="preserve">8.-  </w:t>
      </w:r>
      <w:r w:rsidR="00AC2999">
        <w:t xml:space="preserve"> La oración “</w:t>
      </w:r>
      <w:r>
        <w:t>Plantaro</w:t>
      </w:r>
      <w:r w:rsidR="00AC2999">
        <w:t>n y comimos. Plantemos para que coman.” Se refiere a que todo lo que plantaron o hicieron nuestros antepasados nos ha servido a nosotros al igual que lo que nosotros plantemos y hagamos les servirá a las futuras generaciones.</w:t>
      </w:r>
    </w:p>
    <w:p w:rsidR="00AC2999" w:rsidRDefault="00AC2999" w:rsidP="00BC2898">
      <w:r>
        <w:t>Plantaron se refiere a los antepasados.</w:t>
      </w:r>
    </w:p>
    <w:p w:rsidR="00AC2999" w:rsidRDefault="00AC2999" w:rsidP="00BC2898">
      <w:r>
        <w:t>Coman se refiere a generaciones venideras</w:t>
      </w:r>
    </w:p>
    <w:p w:rsidR="00AC2999" w:rsidRDefault="00AC2999" w:rsidP="00BC2898"/>
    <w:p w:rsidR="00AC2999" w:rsidRDefault="00E11E1E" w:rsidP="00BC2898">
      <w:r>
        <w:lastRenderedPageBreak/>
        <w:t>9.- El Sultán es b</w:t>
      </w:r>
      <w:r w:rsidR="00AC2999">
        <w:t>enefactor</w:t>
      </w:r>
      <w:r>
        <w:t xml:space="preserve"> de los ancianos porque les ha prestado un ayuda, en este caso económica (les dio dinero).</w:t>
      </w:r>
    </w:p>
    <w:p w:rsidR="00E11E1E" w:rsidRDefault="00E11E1E" w:rsidP="00BC2898">
      <w:r>
        <w:t>10.</w:t>
      </w:r>
      <w:proofErr w:type="gramStart"/>
      <w:r>
        <w:t>-“</w:t>
      </w:r>
      <w:proofErr w:type="gramEnd"/>
      <w:r>
        <w:t>¿Ve qué rápido ha dado sus frutos?” lo dice cuando le da la primera bolsa de dinero.</w:t>
      </w:r>
    </w:p>
    <w:p w:rsidR="00E11E1E" w:rsidRDefault="00E11E1E" w:rsidP="00BC2898">
      <w:r>
        <w:t xml:space="preserve">    “Nuestra palmera ya ha dado fruto dos veces…” lo dice cuan do le da la segunda bolsa de   </w:t>
      </w:r>
    </w:p>
    <w:p w:rsidR="00314C72" w:rsidRDefault="00E11E1E" w:rsidP="00314C72">
      <w:r>
        <w:t xml:space="preserve">      Dinero.</w:t>
      </w:r>
    </w:p>
    <w:p w:rsidR="00E11E1E" w:rsidRDefault="00E11E1E" w:rsidP="00314C72">
      <w:r>
        <w:tab/>
        <w:t>Con frutos se refiere a dinero.</w:t>
      </w:r>
    </w:p>
    <w:p w:rsidR="00E11E1E" w:rsidRDefault="00E11E1E" w:rsidP="00314C72"/>
    <w:p w:rsidR="00E11E1E" w:rsidRDefault="00E11E1E" w:rsidP="00314C72">
      <w:r>
        <w:t xml:space="preserve">11.- Respuesta libre. </w:t>
      </w:r>
    </w:p>
    <w:p w:rsidR="00E11E1E" w:rsidRDefault="00E11E1E" w:rsidP="00314C72">
      <w:r>
        <w:t xml:space="preserve">12.- Respuesta libre. </w:t>
      </w:r>
    </w:p>
    <w:p w:rsidR="00E11E1E" w:rsidRDefault="00E11E1E" w:rsidP="00314C72">
      <w:r>
        <w:t>Algunas de las acciones que podemos hacer son:</w:t>
      </w:r>
    </w:p>
    <w:p w:rsidR="00E11E1E" w:rsidRDefault="00E11E1E" w:rsidP="00E11E1E">
      <w:pPr>
        <w:pStyle w:val="Prrafodelista"/>
        <w:numPr>
          <w:ilvl w:val="0"/>
          <w:numId w:val="3"/>
        </w:numPr>
      </w:pPr>
      <w:r>
        <w:t>Cuidar el medio ambiente.</w:t>
      </w:r>
    </w:p>
    <w:p w:rsidR="00E11E1E" w:rsidRDefault="00E11E1E" w:rsidP="00E11E1E">
      <w:pPr>
        <w:pStyle w:val="Prrafodelista"/>
        <w:numPr>
          <w:ilvl w:val="0"/>
          <w:numId w:val="3"/>
        </w:numPr>
      </w:pPr>
      <w:r>
        <w:t>No contaminar nuestras playas, bosques…</w:t>
      </w:r>
    </w:p>
    <w:p w:rsidR="00E11E1E" w:rsidRDefault="00E11E1E" w:rsidP="00E11E1E">
      <w:pPr>
        <w:pStyle w:val="Prrafodelista"/>
        <w:numPr>
          <w:ilvl w:val="0"/>
          <w:numId w:val="3"/>
        </w:numPr>
      </w:pPr>
      <w:r>
        <w:t>No abusar del consumo de ciertas especies.</w:t>
      </w:r>
    </w:p>
    <w:p w:rsidR="00E11E1E" w:rsidRDefault="00E11E1E" w:rsidP="00E11E1E">
      <w:pPr>
        <w:pStyle w:val="Prrafodelista"/>
        <w:numPr>
          <w:ilvl w:val="0"/>
          <w:numId w:val="3"/>
        </w:numPr>
      </w:pPr>
      <w:r>
        <w:t>Salvar especies en peligro de extinción.</w:t>
      </w:r>
    </w:p>
    <w:p w:rsidR="00E11E1E" w:rsidRDefault="00E11E1E" w:rsidP="00E11E1E">
      <w:pPr>
        <w:pStyle w:val="Prrafodelista"/>
        <w:numPr>
          <w:ilvl w:val="0"/>
          <w:numId w:val="3"/>
        </w:numPr>
      </w:pPr>
      <w:r>
        <w:t>Mejorar el sistema político, económico, sanitario…</w:t>
      </w:r>
    </w:p>
    <w:p w:rsidR="00E11E1E" w:rsidRDefault="00E11E1E" w:rsidP="00E11E1E">
      <w:pPr>
        <w:pStyle w:val="Prrafodelista"/>
        <w:numPr>
          <w:ilvl w:val="0"/>
          <w:numId w:val="3"/>
        </w:numPr>
      </w:pPr>
      <w:r>
        <w:t>Investigar sobre la cura de algunas enfermedades.</w:t>
      </w:r>
    </w:p>
    <w:p w:rsidR="00E11E1E" w:rsidRDefault="00E11E1E" w:rsidP="00E11E1E">
      <w:pPr>
        <w:pStyle w:val="Prrafodelista"/>
        <w:numPr>
          <w:ilvl w:val="0"/>
          <w:numId w:val="3"/>
        </w:numPr>
      </w:pPr>
      <w:r>
        <w:t>Etc.</w:t>
      </w:r>
      <w:bookmarkStart w:id="0" w:name="_GoBack"/>
      <w:bookmarkEnd w:id="0"/>
    </w:p>
    <w:sectPr w:rsidR="00E11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DED"/>
    <w:multiLevelType w:val="hybridMultilevel"/>
    <w:tmpl w:val="1124E12E"/>
    <w:lvl w:ilvl="0" w:tplc="66648A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67576"/>
    <w:multiLevelType w:val="hybridMultilevel"/>
    <w:tmpl w:val="F2705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CFB"/>
    <w:multiLevelType w:val="hybridMultilevel"/>
    <w:tmpl w:val="EBD62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72"/>
    <w:rsid w:val="00026D5B"/>
    <w:rsid w:val="002C0F10"/>
    <w:rsid w:val="00314C72"/>
    <w:rsid w:val="007C1946"/>
    <w:rsid w:val="008757BA"/>
    <w:rsid w:val="00923852"/>
    <w:rsid w:val="00AC2999"/>
    <w:rsid w:val="00BC2898"/>
    <w:rsid w:val="00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3D89"/>
  <w15:chartTrackingRefBased/>
  <w15:docId w15:val="{6FBC6D14-5945-4D65-A4B9-9D35B25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2020-03-18T11:22:00Z</dcterms:created>
  <dcterms:modified xsi:type="dcterms:W3CDTF">2020-03-18T11:22:00Z</dcterms:modified>
</cp:coreProperties>
</file>